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Times New Roman"/>
          <w:sz w:val="44"/>
          <w:szCs w:val="44"/>
          <w:lang w:val="en-US" w:eastAsia="zh-CN"/>
        </w:rPr>
      </w:pPr>
    </w:p>
    <w:p>
      <w:pPr>
        <w:jc w:val="center"/>
        <w:rPr>
          <w:rFonts w:hint="eastAsia" w:cs="Times New Roman"/>
          <w:sz w:val="44"/>
          <w:szCs w:val="44"/>
          <w:lang w:val="en-US" w:eastAsia="zh-CN"/>
        </w:rPr>
      </w:pPr>
    </w:p>
    <w:p>
      <w:pPr>
        <w:jc w:val="center"/>
        <w:rPr>
          <w:rFonts w:hint="eastAsia" w:cs="Times New Roman"/>
          <w:b/>
          <w:bCs/>
          <w:sz w:val="44"/>
          <w:szCs w:val="44"/>
          <w:lang w:val="en-US" w:eastAsia="zh-CN"/>
        </w:rPr>
      </w:pPr>
      <w:r>
        <w:rPr>
          <w:rFonts w:hint="eastAsia" w:cs="Times New Roman"/>
          <w:b/>
          <w:bCs/>
          <w:sz w:val="44"/>
          <w:szCs w:val="44"/>
          <w:lang w:val="en-US" w:eastAsia="zh-CN"/>
        </w:rPr>
        <w:t>腕带参数</w:t>
      </w:r>
      <w:bookmarkStart w:id="0" w:name="_GoBack"/>
      <w:bookmarkEnd w:id="0"/>
    </w:p>
    <w:p>
      <w:pPr>
        <w:jc w:val="center"/>
        <w:rPr>
          <w:rFonts w:hint="eastAsia" w:cs="Times New Roman"/>
          <w:sz w:val="44"/>
          <w:szCs w:val="44"/>
          <w:lang w:val="en-US" w:eastAsia="zh-CN"/>
        </w:rPr>
      </w:pPr>
    </w:p>
    <w:tbl>
      <w:tblPr>
        <w:tblStyle w:val="4"/>
        <w:tblpPr w:leftFromText="180" w:rightFromText="180" w:vertAnchor="text" w:horzAnchor="page" w:tblpX="720" w:tblpY="152"/>
        <w:tblOverlap w:val="never"/>
        <w:tblW w:w="106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2695"/>
        <w:gridCol w:w="1996"/>
        <w:gridCol w:w="1996"/>
        <w:gridCol w:w="699"/>
        <w:gridCol w:w="1281"/>
        <w:gridCol w:w="12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序号 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名称 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规格及参数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单位 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招标控制价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成人腕带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（热敏、含双排腕带扣）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1、患者腕带（蓝色）       2、陪员腕带（黄色）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260mm*30mm(长*宽（医院现用尺寸）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100条/卷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0.35元/条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儿童腕带             （热转印、含腕带扣）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蓝色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222mm*26mm(长*宽（医院现用尺寸）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100条/卷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0.48元/条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新生儿专用腕带       （含腕带扣）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现场选定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现场选定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100条/卷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0.48元/条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注：项目期限为1年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93AC5"/>
    <w:rsid w:val="27CE17BE"/>
    <w:rsid w:val="2C893A8E"/>
    <w:rsid w:val="2CA379A5"/>
    <w:rsid w:val="2DC84192"/>
    <w:rsid w:val="2F1A6BB0"/>
    <w:rsid w:val="4278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2026-01-20T07:53:00Z</dcterms:created>
  <dc:creator>15730977185</dc:creator>
  <cp:lastModifiedBy>Administrator</cp:lastModifiedBy>
  <dcterms:modified xsi:type="dcterms:W3CDTF">2026-01-26T02:50:57Z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eyJoZGlkIjoiZTVjMzI2ZWY0MjllNDc1ZWZlNGZiZTg5NTgzNDEyY2IiLCJ1c2VySWQiOiIyNTg3MjIxMjYifQ==</vt:lpwstr>
  </property>
  <property fmtid="{D5CDD505-2E9C-101B-9397-08002B2CF9AE}" pid="4" name="ICV">
    <vt:lpwstr>97C2901D4CDB4E09A795B075B491ED51_12</vt:lpwstr>
  </property>
</Properties>
</file>